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2" w:rsidRPr="007A6EB2" w:rsidRDefault="007A6EB2" w:rsidP="007A6EB2">
      <w:pPr>
        <w:jc w:val="center"/>
      </w:pPr>
      <w:r w:rsidRPr="007A6EB2">
        <w:t>IV Turniej Sprawnościowy – Dni Tymbarku 2016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360"/>
        <w:gridCol w:w="1660"/>
        <w:gridCol w:w="960"/>
        <w:gridCol w:w="960"/>
        <w:gridCol w:w="800"/>
        <w:gridCol w:w="1260"/>
        <w:gridCol w:w="1180"/>
      </w:tblGrid>
      <w:tr w:rsidR="007A6EB2" w:rsidRPr="007A6EB2" w:rsidTr="007A6EB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K/M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Sekcja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Sprawność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Poomsae</w:t>
            </w:r>
            <w:proofErr w:type="spellEnd"/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Sędzik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Judka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Pietrzak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Kosmal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Rakoczy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Białoń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Majsterek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Kubowicz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Michorczyk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Fabian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Pietrzak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Michorczyk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Ceklarz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Kłys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Frączek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Krystian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Cieślak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Lesziński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Józkowicz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Kaim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Zając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Lizak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Woźniczka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Chalcarz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Józkowicz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Chalcarz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Frączek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7A6EB2" w:rsidRPr="007A6EB2" w:rsidTr="007A6E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Młynarczyk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A6EB2" w:rsidRPr="007A6EB2" w:rsidTr="007A6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B2" w:rsidRPr="007A6EB2" w:rsidRDefault="007A6EB2" w:rsidP="007A6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6E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7A6EB2" w:rsidRPr="007A6EB2" w:rsidRDefault="007A6EB2" w:rsidP="007A6EB2">
      <w:pPr>
        <w:jc w:val="center"/>
      </w:pPr>
    </w:p>
    <w:sectPr w:rsidR="007A6EB2" w:rsidRPr="007A6EB2" w:rsidSect="0014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EB2"/>
    <w:rsid w:val="00143BB2"/>
    <w:rsid w:val="007A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Ba</cp:lastModifiedBy>
  <cp:revision>1</cp:revision>
  <dcterms:created xsi:type="dcterms:W3CDTF">2016-07-19T13:42:00Z</dcterms:created>
  <dcterms:modified xsi:type="dcterms:W3CDTF">2016-07-19T13:44:00Z</dcterms:modified>
</cp:coreProperties>
</file>